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25" w:rsidRPr="00916D6E" w:rsidRDefault="005B2210" w:rsidP="00992025">
      <w:pPr>
        <w:pStyle w:val="Heading1"/>
        <w:spacing w:before="0" w:after="0"/>
        <w:ind w:left="-180"/>
        <w:rPr>
          <w:color w:val="548DD4" w:themeColor="text2" w:themeTint="99"/>
          <w:sz w:val="40"/>
        </w:rPr>
      </w:pPr>
      <w:r w:rsidRPr="00916D6E">
        <w:rPr>
          <w:color w:val="548DD4" w:themeColor="text2" w:themeTint="99"/>
          <w:sz w:val="40"/>
        </w:rPr>
        <w:t>Ways to Mental Wellbeing</w:t>
      </w:r>
      <w:r w:rsidR="009425F2" w:rsidRPr="00916D6E">
        <w:rPr>
          <w:color w:val="548DD4" w:themeColor="text2" w:themeTint="99"/>
          <w:sz w:val="40"/>
        </w:rPr>
        <w:t xml:space="preserve"> </w:t>
      </w:r>
    </w:p>
    <w:p w:rsidR="0023475D" w:rsidRPr="00916D6E" w:rsidRDefault="009425F2" w:rsidP="00992025">
      <w:pPr>
        <w:pStyle w:val="Heading1"/>
        <w:spacing w:before="0" w:after="0"/>
        <w:ind w:left="-180"/>
        <w:rPr>
          <w:color w:val="548DD4" w:themeColor="text2" w:themeTint="99"/>
          <w:sz w:val="40"/>
        </w:rPr>
      </w:pPr>
      <w:r w:rsidRPr="00916D6E">
        <w:rPr>
          <w:color w:val="548DD4" w:themeColor="text2" w:themeTint="99"/>
          <w:sz w:val="40"/>
        </w:rPr>
        <w:t>Organizational Audit Tool</w:t>
      </w:r>
      <w:r w:rsidR="00D73F5E" w:rsidRPr="00916D6E">
        <w:rPr>
          <w:color w:val="548DD4" w:themeColor="text2" w:themeTint="99"/>
          <w:sz w:val="40"/>
        </w:rPr>
        <w:t xml:space="preserve"> </w:t>
      </w:r>
    </w:p>
    <w:p w:rsidR="00992025" w:rsidRDefault="00992025" w:rsidP="00992025">
      <w:pPr>
        <w:spacing w:after="0"/>
        <w:ind w:left="-180"/>
      </w:pPr>
    </w:p>
    <w:p w:rsidR="00992025" w:rsidRDefault="009425F2" w:rsidP="00992025">
      <w:pPr>
        <w:spacing w:after="0"/>
        <w:ind w:left="-180"/>
      </w:pPr>
      <w:r>
        <w:t xml:space="preserve">This tool can be used to assist your organization to audit your existing activities and how they are </w:t>
      </w:r>
      <w:r w:rsidR="00992025">
        <w:t>d</w:t>
      </w:r>
      <w:r>
        <w:t>irectly</w:t>
      </w:r>
      <w:r w:rsidR="00992025">
        <w:t xml:space="preserve"> </w:t>
      </w:r>
    </w:p>
    <w:p w:rsidR="009425F2" w:rsidRDefault="009425F2" w:rsidP="009665D6">
      <w:pPr>
        <w:ind w:left="-180"/>
      </w:pPr>
      <w:r>
        <w:t>linked t</w:t>
      </w:r>
      <w:r w:rsidR="007A15B5">
        <w:t>o the W</w:t>
      </w:r>
      <w:r w:rsidR="00992025">
        <w:t xml:space="preserve">ays </w:t>
      </w:r>
      <w:r w:rsidR="007A15B5">
        <w:t>to Mental W</w:t>
      </w:r>
      <w:r w:rsidR="00992025">
        <w:t>ellbeing.</w:t>
      </w:r>
      <w:r>
        <w:t xml:space="preserve"> It will help identify exactly what your organization does, who benefits</w:t>
      </w:r>
      <w:r w:rsidR="007A15B5">
        <w:t>,</w:t>
      </w:r>
      <w:r>
        <w:t xml:space="preserve"> and where improvements can be made to maximize the use and implementation </w:t>
      </w:r>
      <w:r w:rsidR="007A15B5">
        <w:t>of the Ways to Mental W</w:t>
      </w:r>
      <w:r w:rsidR="00992025">
        <w:t xml:space="preserve">ellbeing </w:t>
      </w:r>
      <w:r>
        <w:t xml:space="preserve">within your organization.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9425F2" w:rsidTr="00087835">
        <w:tc>
          <w:tcPr>
            <w:tcW w:w="2635" w:type="dxa"/>
            <w:vAlign w:val="center"/>
          </w:tcPr>
          <w:p w:rsidR="009425F2" w:rsidRDefault="009425F2" w:rsidP="00087835">
            <w:pPr>
              <w:jc w:val="center"/>
            </w:pPr>
          </w:p>
        </w:tc>
        <w:tc>
          <w:tcPr>
            <w:tcW w:w="2635" w:type="dxa"/>
            <w:vAlign w:val="center"/>
          </w:tcPr>
          <w:p w:rsidR="009425F2" w:rsidRPr="009665D6" w:rsidRDefault="009425F2" w:rsidP="00087835">
            <w:pPr>
              <w:jc w:val="center"/>
              <w:rPr>
                <w:b/>
              </w:rPr>
            </w:pPr>
            <w:r w:rsidRPr="009665D6">
              <w:rPr>
                <w:b/>
              </w:rPr>
              <w:t>What you do</w:t>
            </w:r>
          </w:p>
        </w:tc>
        <w:tc>
          <w:tcPr>
            <w:tcW w:w="2635" w:type="dxa"/>
            <w:vAlign w:val="center"/>
          </w:tcPr>
          <w:p w:rsidR="009425F2" w:rsidRPr="009665D6" w:rsidRDefault="009425F2" w:rsidP="00087835">
            <w:pPr>
              <w:jc w:val="center"/>
              <w:rPr>
                <w:b/>
              </w:rPr>
            </w:pPr>
            <w:r w:rsidRPr="009665D6">
              <w:rPr>
                <w:b/>
              </w:rPr>
              <w:t>Who benefits</w:t>
            </w:r>
          </w:p>
        </w:tc>
        <w:tc>
          <w:tcPr>
            <w:tcW w:w="2635" w:type="dxa"/>
            <w:vAlign w:val="center"/>
          </w:tcPr>
          <w:p w:rsidR="009425F2" w:rsidRPr="009665D6" w:rsidRDefault="009425F2" w:rsidP="00087835">
            <w:pPr>
              <w:jc w:val="center"/>
              <w:rPr>
                <w:b/>
              </w:rPr>
            </w:pPr>
            <w:r w:rsidRPr="009665D6">
              <w:rPr>
                <w:b/>
              </w:rPr>
              <w:t>What other ways to mental wellbeing does this link with?</w:t>
            </w:r>
          </w:p>
        </w:tc>
        <w:tc>
          <w:tcPr>
            <w:tcW w:w="2636" w:type="dxa"/>
            <w:vAlign w:val="center"/>
          </w:tcPr>
          <w:p w:rsidR="009425F2" w:rsidRPr="009665D6" w:rsidRDefault="009425F2" w:rsidP="00087835">
            <w:pPr>
              <w:jc w:val="center"/>
              <w:rPr>
                <w:b/>
              </w:rPr>
            </w:pPr>
            <w:r w:rsidRPr="009665D6">
              <w:rPr>
                <w:b/>
              </w:rPr>
              <w:t>Areas for development</w:t>
            </w:r>
          </w:p>
        </w:tc>
      </w:tr>
      <w:tr w:rsidR="009425F2" w:rsidTr="00D87D7E">
        <w:trPr>
          <w:trHeight w:val="950"/>
        </w:trPr>
        <w:tc>
          <w:tcPr>
            <w:tcW w:w="2635" w:type="dxa"/>
            <w:vAlign w:val="center"/>
          </w:tcPr>
          <w:p w:rsidR="009425F2" w:rsidRDefault="00992025" w:rsidP="00087835">
            <w:pPr>
              <w:pStyle w:val="Heading1"/>
              <w:ind w:left="990"/>
              <w:outlineLvl w:val="0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59264" behindDoc="0" locked="0" layoutInCell="1" allowOverlap="1" wp14:anchorId="5B76279C" wp14:editId="5EDA5FBD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-15875</wp:posOffset>
                  </wp:positionV>
                  <wp:extent cx="457200" cy="457200"/>
                  <wp:effectExtent l="0" t="0" r="0" b="0"/>
                  <wp:wrapNone/>
                  <wp:docPr id="7" name="Picture 7" descr="C:\Users\SuTracy\Desktop\Ways to Mental Wellbeing Graphics\Conne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uTracy\Desktop\Ways to Mental Wellbeing Graphics\Conne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25F2">
              <w:t>Connect</w:t>
            </w:r>
          </w:p>
        </w:tc>
        <w:tc>
          <w:tcPr>
            <w:tcW w:w="2635" w:type="dxa"/>
          </w:tcPr>
          <w:p w:rsidR="009425F2" w:rsidRDefault="009425F2" w:rsidP="00087835"/>
          <w:p w:rsidR="009425F2" w:rsidRDefault="009425F2" w:rsidP="00087835"/>
          <w:p w:rsidR="009425F2" w:rsidRDefault="009425F2" w:rsidP="00087835"/>
          <w:p w:rsidR="009425F2" w:rsidRDefault="009425F2" w:rsidP="00087835"/>
        </w:tc>
        <w:tc>
          <w:tcPr>
            <w:tcW w:w="2635" w:type="dxa"/>
          </w:tcPr>
          <w:p w:rsidR="009425F2" w:rsidRDefault="009425F2" w:rsidP="00087835"/>
        </w:tc>
        <w:tc>
          <w:tcPr>
            <w:tcW w:w="2635" w:type="dxa"/>
          </w:tcPr>
          <w:p w:rsidR="009425F2" w:rsidRDefault="009425F2" w:rsidP="00087835"/>
        </w:tc>
        <w:tc>
          <w:tcPr>
            <w:tcW w:w="2636" w:type="dxa"/>
          </w:tcPr>
          <w:p w:rsidR="009425F2" w:rsidRDefault="009425F2" w:rsidP="00087835"/>
        </w:tc>
      </w:tr>
      <w:tr w:rsidR="009425F2" w:rsidTr="00087835">
        <w:tc>
          <w:tcPr>
            <w:tcW w:w="2635" w:type="dxa"/>
            <w:vAlign w:val="center"/>
          </w:tcPr>
          <w:p w:rsidR="009425F2" w:rsidRDefault="00992025" w:rsidP="00087835">
            <w:pPr>
              <w:pStyle w:val="Heading1"/>
              <w:spacing w:before="0"/>
              <w:ind w:left="990"/>
              <w:outlineLvl w:val="0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0288" behindDoc="0" locked="0" layoutInCell="1" allowOverlap="1" wp14:anchorId="7A97CE37" wp14:editId="2CCF1E26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-7620</wp:posOffset>
                  </wp:positionV>
                  <wp:extent cx="457200" cy="457200"/>
                  <wp:effectExtent l="0" t="0" r="0" b="0"/>
                  <wp:wrapNone/>
                  <wp:docPr id="8" name="Picture 8" descr="C:\Users\SuTracy\Desktop\Ways to Mental Wellbeing Graphics\Keep_Le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uTracy\Desktop\Ways to Mental Wellbeing Graphics\Keep_Le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25F2">
              <w:t xml:space="preserve">Keep learning </w:t>
            </w:r>
          </w:p>
        </w:tc>
        <w:tc>
          <w:tcPr>
            <w:tcW w:w="2635" w:type="dxa"/>
          </w:tcPr>
          <w:p w:rsidR="009425F2" w:rsidRDefault="009425F2" w:rsidP="00087835"/>
          <w:p w:rsidR="009425F2" w:rsidRDefault="009425F2" w:rsidP="00087835"/>
          <w:p w:rsidR="009425F2" w:rsidRDefault="009425F2" w:rsidP="00087835"/>
          <w:p w:rsidR="009425F2" w:rsidRDefault="009425F2" w:rsidP="00087835"/>
        </w:tc>
        <w:tc>
          <w:tcPr>
            <w:tcW w:w="2635" w:type="dxa"/>
          </w:tcPr>
          <w:p w:rsidR="009425F2" w:rsidRDefault="009425F2" w:rsidP="00087835"/>
        </w:tc>
        <w:tc>
          <w:tcPr>
            <w:tcW w:w="2635" w:type="dxa"/>
          </w:tcPr>
          <w:p w:rsidR="009425F2" w:rsidRDefault="009425F2" w:rsidP="00087835"/>
        </w:tc>
        <w:tc>
          <w:tcPr>
            <w:tcW w:w="2636" w:type="dxa"/>
          </w:tcPr>
          <w:p w:rsidR="009425F2" w:rsidRDefault="009425F2" w:rsidP="00087835"/>
        </w:tc>
      </w:tr>
      <w:tr w:rsidR="009425F2" w:rsidTr="00087835">
        <w:tc>
          <w:tcPr>
            <w:tcW w:w="2635" w:type="dxa"/>
            <w:vAlign w:val="center"/>
          </w:tcPr>
          <w:p w:rsidR="009425F2" w:rsidRDefault="00992025" w:rsidP="00087835">
            <w:pPr>
              <w:pStyle w:val="Heading1"/>
              <w:ind w:left="990"/>
              <w:outlineLvl w:val="0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1312" behindDoc="0" locked="0" layoutInCell="1" allowOverlap="1" wp14:anchorId="20C46F8C" wp14:editId="2AF81C3C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0</wp:posOffset>
                  </wp:positionV>
                  <wp:extent cx="457200" cy="457200"/>
                  <wp:effectExtent l="0" t="0" r="0" b="0"/>
                  <wp:wrapNone/>
                  <wp:docPr id="9" name="Picture 9" descr="C:\Users\SuTracy\Desktop\Ways to Mental Wellbeing Graphics\Be_Acti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uTracy\Desktop\Ways to Mental Wellbeing Graphics\Be_Activ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25F2">
              <w:t xml:space="preserve">Be active </w:t>
            </w:r>
          </w:p>
        </w:tc>
        <w:tc>
          <w:tcPr>
            <w:tcW w:w="2635" w:type="dxa"/>
          </w:tcPr>
          <w:p w:rsidR="009425F2" w:rsidRDefault="009425F2" w:rsidP="00087835"/>
          <w:p w:rsidR="009425F2" w:rsidRDefault="009425F2" w:rsidP="00087835"/>
          <w:p w:rsidR="009425F2" w:rsidRDefault="009425F2" w:rsidP="00087835"/>
          <w:p w:rsidR="009425F2" w:rsidRDefault="009425F2" w:rsidP="00087835"/>
        </w:tc>
        <w:tc>
          <w:tcPr>
            <w:tcW w:w="2635" w:type="dxa"/>
          </w:tcPr>
          <w:p w:rsidR="009425F2" w:rsidRDefault="009425F2" w:rsidP="00087835"/>
        </w:tc>
        <w:tc>
          <w:tcPr>
            <w:tcW w:w="2635" w:type="dxa"/>
          </w:tcPr>
          <w:p w:rsidR="009425F2" w:rsidRDefault="009425F2" w:rsidP="00087835"/>
        </w:tc>
        <w:tc>
          <w:tcPr>
            <w:tcW w:w="2636" w:type="dxa"/>
          </w:tcPr>
          <w:p w:rsidR="009425F2" w:rsidRDefault="009425F2" w:rsidP="00087835"/>
        </w:tc>
      </w:tr>
      <w:tr w:rsidR="009425F2" w:rsidTr="00087835">
        <w:tc>
          <w:tcPr>
            <w:tcW w:w="2635" w:type="dxa"/>
            <w:vAlign w:val="center"/>
          </w:tcPr>
          <w:p w:rsidR="009425F2" w:rsidRDefault="00992025" w:rsidP="00087835">
            <w:pPr>
              <w:pStyle w:val="Heading1"/>
              <w:spacing w:before="0"/>
              <w:ind w:left="990"/>
              <w:outlineLvl w:val="0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2336" behindDoc="0" locked="0" layoutInCell="1" allowOverlap="1" wp14:anchorId="0B60037D" wp14:editId="7D729624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-11430</wp:posOffset>
                  </wp:positionV>
                  <wp:extent cx="457200" cy="457200"/>
                  <wp:effectExtent l="0" t="0" r="0" b="0"/>
                  <wp:wrapNone/>
                  <wp:docPr id="10" name="Picture 10" descr="C:\Users\SuTracy\Desktop\Ways to Mental Wellbeing Graphics\Be_Mindfu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uTracy\Desktop\Ways to Mental Wellbeing Graphics\Be_Mindfu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4DD2">
              <w:t>Be m</w:t>
            </w:r>
            <w:r>
              <w:t>indful</w:t>
            </w:r>
            <w:r w:rsidR="009425F2">
              <w:t xml:space="preserve"> </w:t>
            </w:r>
          </w:p>
        </w:tc>
        <w:tc>
          <w:tcPr>
            <w:tcW w:w="2635" w:type="dxa"/>
          </w:tcPr>
          <w:p w:rsidR="009425F2" w:rsidRDefault="009425F2" w:rsidP="00087835"/>
          <w:p w:rsidR="009425F2" w:rsidRDefault="009425F2" w:rsidP="00087835"/>
          <w:p w:rsidR="009425F2" w:rsidRDefault="009425F2" w:rsidP="00087835"/>
          <w:p w:rsidR="009425F2" w:rsidRDefault="009425F2" w:rsidP="00087835"/>
        </w:tc>
        <w:tc>
          <w:tcPr>
            <w:tcW w:w="2635" w:type="dxa"/>
          </w:tcPr>
          <w:p w:rsidR="009425F2" w:rsidRDefault="009425F2" w:rsidP="00087835"/>
        </w:tc>
        <w:tc>
          <w:tcPr>
            <w:tcW w:w="2635" w:type="dxa"/>
          </w:tcPr>
          <w:p w:rsidR="009425F2" w:rsidRDefault="009425F2" w:rsidP="00087835"/>
        </w:tc>
        <w:tc>
          <w:tcPr>
            <w:tcW w:w="2636" w:type="dxa"/>
          </w:tcPr>
          <w:p w:rsidR="009425F2" w:rsidRDefault="009425F2" w:rsidP="00087835"/>
        </w:tc>
      </w:tr>
      <w:tr w:rsidR="009425F2" w:rsidTr="00087835">
        <w:tc>
          <w:tcPr>
            <w:tcW w:w="2635" w:type="dxa"/>
            <w:vAlign w:val="center"/>
          </w:tcPr>
          <w:p w:rsidR="009425F2" w:rsidRDefault="004F777A" w:rsidP="00087835">
            <w:pPr>
              <w:pStyle w:val="Heading1"/>
              <w:ind w:left="990"/>
              <w:outlineLvl w:val="0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3360" behindDoc="0" locked="0" layoutInCell="1" allowOverlap="1" wp14:anchorId="2FF6EB13" wp14:editId="2EA50574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25400</wp:posOffset>
                  </wp:positionV>
                  <wp:extent cx="457200" cy="457200"/>
                  <wp:effectExtent l="0" t="0" r="0" b="0"/>
                  <wp:wrapNone/>
                  <wp:docPr id="11" name="Picture 11" descr="C:\Users\SuTracy\Desktop\Ways to Mental Wellbeing Graphics\Give_B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uTracy\Desktop\Ways to Mental Wellbeing Graphics\Give_B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25F2">
              <w:t xml:space="preserve">Give back </w:t>
            </w:r>
          </w:p>
        </w:tc>
        <w:tc>
          <w:tcPr>
            <w:tcW w:w="2635" w:type="dxa"/>
          </w:tcPr>
          <w:p w:rsidR="009425F2" w:rsidRDefault="009425F2" w:rsidP="00087835"/>
          <w:p w:rsidR="009425F2" w:rsidRDefault="009425F2" w:rsidP="00087835"/>
          <w:p w:rsidR="009425F2" w:rsidRDefault="009425F2" w:rsidP="00087835"/>
        </w:tc>
        <w:tc>
          <w:tcPr>
            <w:tcW w:w="2635" w:type="dxa"/>
          </w:tcPr>
          <w:p w:rsidR="009425F2" w:rsidRDefault="009425F2" w:rsidP="00087835"/>
        </w:tc>
        <w:tc>
          <w:tcPr>
            <w:tcW w:w="2635" w:type="dxa"/>
          </w:tcPr>
          <w:p w:rsidR="009425F2" w:rsidRDefault="009425F2" w:rsidP="00087835"/>
        </w:tc>
        <w:tc>
          <w:tcPr>
            <w:tcW w:w="2636" w:type="dxa"/>
          </w:tcPr>
          <w:p w:rsidR="009425F2" w:rsidRDefault="009425F2" w:rsidP="00087835"/>
        </w:tc>
      </w:tr>
    </w:tbl>
    <w:p w:rsidR="00C76A7D" w:rsidRDefault="00C76A7D" w:rsidP="00C76A7D">
      <w:pPr>
        <w:pStyle w:val="Footer"/>
        <w:rPr>
          <w:rFonts w:eastAsiaTheme="majorEastAsia" w:cs="Arial"/>
        </w:rPr>
      </w:pPr>
      <w:r>
        <w:rPr>
          <w:rFonts w:eastAsiaTheme="majorEastAsia" w:cs="Arial"/>
        </w:rPr>
        <w:t>Adapted with permission from</w:t>
      </w:r>
      <w:r w:rsidRPr="005B2210">
        <w:rPr>
          <w:rFonts w:eastAsiaTheme="majorEastAsia" w:cs="Arial"/>
        </w:rPr>
        <w:t xml:space="preserve"> the Belfast Health Development Unit</w:t>
      </w:r>
    </w:p>
    <w:p w:rsidR="00B23DEC" w:rsidRPr="009425F2" w:rsidRDefault="00B23DEC"/>
    <w:tbl>
      <w:tblPr>
        <w:tblStyle w:val="TableGrid"/>
        <w:tblpPr w:leftFromText="180" w:rightFromText="180" w:vertAnchor="text" w:horzAnchor="margin" w:tblpY="1834"/>
        <w:tblOverlap w:val="never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B23DEC" w:rsidTr="00017383">
        <w:tc>
          <w:tcPr>
            <w:tcW w:w="2635" w:type="dxa"/>
            <w:vAlign w:val="center"/>
          </w:tcPr>
          <w:p w:rsidR="00B23DEC" w:rsidRDefault="00B23DEC" w:rsidP="00017383">
            <w:pPr>
              <w:jc w:val="center"/>
            </w:pPr>
          </w:p>
        </w:tc>
        <w:tc>
          <w:tcPr>
            <w:tcW w:w="2635" w:type="dxa"/>
            <w:vAlign w:val="center"/>
          </w:tcPr>
          <w:p w:rsidR="00B23DEC" w:rsidRPr="009665D6" w:rsidRDefault="00B23DEC" w:rsidP="00017383">
            <w:pPr>
              <w:jc w:val="center"/>
              <w:rPr>
                <w:b/>
              </w:rPr>
            </w:pPr>
            <w:r w:rsidRPr="009665D6">
              <w:rPr>
                <w:b/>
              </w:rPr>
              <w:t>What you do</w:t>
            </w:r>
          </w:p>
        </w:tc>
        <w:tc>
          <w:tcPr>
            <w:tcW w:w="2635" w:type="dxa"/>
            <w:vAlign w:val="center"/>
          </w:tcPr>
          <w:p w:rsidR="00B23DEC" w:rsidRPr="009665D6" w:rsidRDefault="00B23DEC" w:rsidP="00017383">
            <w:pPr>
              <w:jc w:val="center"/>
              <w:rPr>
                <w:b/>
              </w:rPr>
            </w:pPr>
            <w:r w:rsidRPr="009665D6">
              <w:rPr>
                <w:b/>
              </w:rPr>
              <w:t>Who benefits</w:t>
            </w:r>
          </w:p>
        </w:tc>
        <w:tc>
          <w:tcPr>
            <w:tcW w:w="2635" w:type="dxa"/>
            <w:vAlign w:val="center"/>
          </w:tcPr>
          <w:p w:rsidR="00B23DEC" w:rsidRPr="009665D6" w:rsidRDefault="00B23DEC" w:rsidP="00017383">
            <w:pPr>
              <w:jc w:val="center"/>
              <w:rPr>
                <w:b/>
              </w:rPr>
            </w:pPr>
            <w:r w:rsidRPr="009665D6">
              <w:rPr>
                <w:b/>
              </w:rPr>
              <w:t>What other ways to mental wellbeing does this link with?</w:t>
            </w:r>
          </w:p>
        </w:tc>
        <w:tc>
          <w:tcPr>
            <w:tcW w:w="2636" w:type="dxa"/>
            <w:vAlign w:val="center"/>
          </w:tcPr>
          <w:p w:rsidR="00B23DEC" w:rsidRPr="009665D6" w:rsidRDefault="00B23DEC" w:rsidP="00017383">
            <w:pPr>
              <w:jc w:val="center"/>
              <w:rPr>
                <w:b/>
              </w:rPr>
            </w:pPr>
            <w:r w:rsidRPr="009665D6">
              <w:rPr>
                <w:b/>
              </w:rPr>
              <w:t>Areas for development</w:t>
            </w:r>
          </w:p>
        </w:tc>
      </w:tr>
      <w:tr w:rsidR="00B23DEC" w:rsidTr="00017383">
        <w:tc>
          <w:tcPr>
            <w:tcW w:w="2635" w:type="dxa"/>
            <w:vAlign w:val="center"/>
          </w:tcPr>
          <w:p w:rsidR="00B23DEC" w:rsidRDefault="00B23DEC" w:rsidP="00017383">
            <w:pPr>
              <w:pStyle w:val="Heading1"/>
              <w:ind w:left="990"/>
              <w:outlineLvl w:val="0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5408" behindDoc="0" locked="0" layoutInCell="1" allowOverlap="1" wp14:anchorId="16E48F5A" wp14:editId="595C239F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-15875</wp:posOffset>
                  </wp:positionV>
                  <wp:extent cx="457200" cy="457200"/>
                  <wp:effectExtent l="0" t="0" r="0" b="0"/>
                  <wp:wrapNone/>
                  <wp:docPr id="1" name="Picture 1" descr="C:\Users\SuTracy\Desktop\Ways to Mental Wellbeing Graphics\Conne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uTracy\Desktop\Ways to Mental Wellbeing Graphics\Conne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Connect</w:t>
            </w:r>
          </w:p>
        </w:tc>
        <w:tc>
          <w:tcPr>
            <w:tcW w:w="2635" w:type="dxa"/>
          </w:tcPr>
          <w:p w:rsidR="00B23DEC" w:rsidRDefault="00B23DEC" w:rsidP="00017383"/>
          <w:p w:rsidR="00B23DEC" w:rsidRDefault="00B23DEC" w:rsidP="00017383"/>
          <w:p w:rsidR="00B23DEC" w:rsidRDefault="00B23DEC" w:rsidP="00017383"/>
          <w:p w:rsidR="00B23DEC" w:rsidRDefault="00B23DEC" w:rsidP="00017383"/>
        </w:tc>
        <w:tc>
          <w:tcPr>
            <w:tcW w:w="2635" w:type="dxa"/>
          </w:tcPr>
          <w:p w:rsidR="00B23DEC" w:rsidRDefault="00B23DEC" w:rsidP="00017383"/>
        </w:tc>
        <w:tc>
          <w:tcPr>
            <w:tcW w:w="2635" w:type="dxa"/>
          </w:tcPr>
          <w:p w:rsidR="00B23DEC" w:rsidRDefault="00B23DEC" w:rsidP="00017383"/>
        </w:tc>
        <w:tc>
          <w:tcPr>
            <w:tcW w:w="2636" w:type="dxa"/>
          </w:tcPr>
          <w:p w:rsidR="00B23DEC" w:rsidRDefault="00B23DEC" w:rsidP="00017383"/>
        </w:tc>
      </w:tr>
      <w:tr w:rsidR="00B23DEC" w:rsidTr="00017383">
        <w:tc>
          <w:tcPr>
            <w:tcW w:w="2635" w:type="dxa"/>
            <w:vAlign w:val="center"/>
          </w:tcPr>
          <w:p w:rsidR="00B23DEC" w:rsidRDefault="00B23DEC" w:rsidP="00017383">
            <w:pPr>
              <w:pStyle w:val="Heading1"/>
              <w:spacing w:before="0"/>
              <w:ind w:left="990"/>
              <w:outlineLvl w:val="0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6432" behindDoc="0" locked="0" layoutInCell="1" allowOverlap="1" wp14:anchorId="3ECF5FE1" wp14:editId="349E21C4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-7620</wp:posOffset>
                  </wp:positionV>
                  <wp:extent cx="457200" cy="457200"/>
                  <wp:effectExtent l="0" t="0" r="0" b="0"/>
                  <wp:wrapNone/>
                  <wp:docPr id="2" name="Picture 2" descr="C:\Users\SuTracy\Desktop\Ways to Mental Wellbeing Graphics\Keep_Le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uTracy\Desktop\Ways to Mental Wellbeing Graphics\Keep_Le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Keep learning </w:t>
            </w:r>
          </w:p>
        </w:tc>
        <w:tc>
          <w:tcPr>
            <w:tcW w:w="2635" w:type="dxa"/>
          </w:tcPr>
          <w:p w:rsidR="00B23DEC" w:rsidRDefault="00B23DEC" w:rsidP="00017383"/>
          <w:p w:rsidR="00B23DEC" w:rsidRDefault="00B23DEC" w:rsidP="00017383"/>
          <w:p w:rsidR="00B23DEC" w:rsidRDefault="00B23DEC" w:rsidP="00017383"/>
          <w:p w:rsidR="00B23DEC" w:rsidRDefault="00B23DEC" w:rsidP="00017383"/>
        </w:tc>
        <w:tc>
          <w:tcPr>
            <w:tcW w:w="2635" w:type="dxa"/>
          </w:tcPr>
          <w:p w:rsidR="00B23DEC" w:rsidRDefault="00B23DEC" w:rsidP="00017383"/>
        </w:tc>
        <w:tc>
          <w:tcPr>
            <w:tcW w:w="2635" w:type="dxa"/>
          </w:tcPr>
          <w:p w:rsidR="00B23DEC" w:rsidRDefault="00B23DEC" w:rsidP="00017383"/>
        </w:tc>
        <w:tc>
          <w:tcPr>
            <w:tcW w:w="2636" w:type="dxa"/>
          </w:tcPr>
          <w:p w:rsidR="00B23DEC" w:rsidRDefault="00B23DEC" w:rsidP="00017383"/>
        </w:tc>
      </w:tr>
      <w:tr w:rsidR="00B23DEC" w:rsidTr="00017383">
        <w:tc>
          <w:tcPr>
            <w:tcW w:w="2635" w:type="dxa"/>
            <w:vAlign w:val="center"/>
          </w:tcPr>
          <w:p w:rsidR="00B23DEC" w:rsidRDefault="00B23DEC" w:rsidP="00017383">
            <w:pPr>
              <w:pStyle w:val="Heading1"/>
              <w:ind w:left="990"/>
              <w:outlineLvl w:val="0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7456" behindDoc="0" locked="0" layoutInCell="1" allowOverlap="1" wp14:anchorId="31822CAD" wp14:editId="69F8C5D5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0</wp:posOffset>
                  </wp:positionV>
                  <wp:extent cx="457200" cy="457200"/>
                  <wp:effectExtent l="0" t="0" r="0" b="0"/>
                  <wp:wrapNone/>
                  <wp:docPr id="3" name="Picture 3" descr="C:\Users\SuTracy\Desktop\Ways to Mental Wellbeing Graphics\Be_Acti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uTracy\Desktop\Ways to Mental Wellbeing Graphics\Be_Activ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Be active </w:t>
            </w:r>
          </w:p>
        </w:tc>
        <w:tc>
          <w:tcPr>
            <w:tcW w:w="2635" w:type="dxa"/>
          </w:tcPr>
          <w:p w:rsidR="00B23DEC" w:rsidRDefault="00B23DEC" w:rsidP="00017383"/>
          <w:p w:rsidR="00B23DEC" w:rsidRDefault="00B23DEC" w:rsidP="00017383"/>
          <w:p w:rsidR="00B23DEC" w:rsidRDefault="00B23DEC" w:rsidP="00017383"/>
          <w:p w:rsidR="00B23DEC" w:rsidRDefault="00B23DEC" w:rsidP="00017383"/>
        </w:tc>
        <w:tc>
          <w:tcPr>
            <w:tcW w:w="2635" w:type="dxa"/>
          </w:tcPr>
          <w:p w:rsidR="00B23DEC" w:rsidRDefault="00B23DEC" w:rsidP="00017383"/>
        </w:tc>
        <w:tc>
          <w:tcPr>
            <w:tcW w:w="2635" w:type="dxa"/>
          </w:tcPr>
          <w:p w:rsidR="00B23DEC" w:rsidRDefault="00B23DEC" w:rsidP="00017383"/>
        </w:tc>
        <w:tc>
          <w:tcPr>
            <w:tcW w:w="2636" w:type="dxa"/>
          </w:tcPr>
          <w:p w:rsidR="00B23DEC" w:rsidRDefault="00B23DEC" w:rsidP="00017383"/>
        </w:tc>
      </w:tr>
      <w:tr w:rsidR="00B23DEC" w:rsidTr="00017383">
        <w:tc>
          <w:tcPr>
            <w:tcW w:w="2635" w:type="dxa"/>
            <w:vAlign w:val="center"/>
          </w:tcPr>
          <w:p w:rsidR="00B23DEC" w:rsidRDefault="00B23DEC" w:rsidP="00017383">
            <w:pPr>
              <w:pStyle w:val="Heading1"/>
              <w:spacing w:before="0"/>
              <w:ind w:left="990"/>
              <w:outlineLvl w:val="0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8480" behindDoc="0" locked="0" layoutInCell="1" allowOverlap="1" wp14:anchorId="07CA662E" wp14:editId="7ABEB877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-11430</wp:posOffset>
                  </wp:positionV>
                  <wp:extent cx="457200" cy="457200"/>
                  <wp:effectExtent l="0" t="0" r="0" b="0"/>
                  <wp:wrapNone/>
                  <wp:docPr id="4" name="Picture 4" descr="C:\Users\SuTracy\Desktop\Ways to Mental Wellbeing Graphics\Be_Mindfu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uTracy\Desktop\Ways to Mental Wellbeing Graphics\Be_Mindfu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Be mindful </w:t>
            </w:r>
          </w:p>
        </w:tc>
        <w:tc>
          <w:tcPr>
            <w:tcW w:w="2635" w:type="dxa"/>
          </w:tcPr>
          <w:p w:rsidR="00B23DEC" w:rsidRDefault="00B23DEC" w:rsidP="00017383"/>
          <w:p w:rsidR="00B23DEC" w:rsidRDefault="00B23DEC" w:rsidP="00017383"/>
          <w:p w:rsidR="00B23DEC" w:rsidRDefault="00B23DEC" w:rsidP="00017383"/>
          <w:p w:rsidR="00B23DEC" w:rsidRDefault="00B23DEC" w:rsidP="00017383"/>
        </w:tc>
        <w:tc>
          <w:tcPr>
            <w:tcW w:w="2635" w:type="dxa"/>
          </w:tcPr>
          <w:p w:rsidR="00B23DEC" w:rsidRDefault="00B23DEC" w:rsidP="00017383"/>
        </w:tc>
        <w:tc>
          <w:tcPr>
            <w:tcW w:w="2635" w:type="dxa"/>
          </w:tcPr>
          <w:p w:rsidR="00B23DEC" w:rsidRDefault="00B23DEC" w:rsidP="00017383"/>
        </w:tc>
        <w:tc>
          <w:tcPr>
            <w:tcW w:w="2636" w:type="dxa"/>
          </w:tcPr>
          <w:p w:rsidR="00B23DEC" w:rsidRDefault="00B23DEC" w:rsidP="00017383"/>
        </w:tc>
      </w:tr>
      <w:tr w:rsidR="00B23DEC" w:rsidTr="00017383">
        <w:tc>
          <w:tcPr>
            <w:tcW w:w="2635" w:type="dxa"/>
            <w:vAlign w:val="center"/>
          </w:tcPr>
          <w:p w:rsidR="00B23DEC" w:rsidRDefault="00B23DEC" w:rsidP="00017383">
            <w:pPr>
              <w:pStyle w:val="Heading1"/>
              <w:ind w:left="990"/>
              <w:outlineLvl w:val="0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9504" behindDoc="0" locked="0" layoutInCell="1" allowOverlap="1" wp14:anchorId="01B7B18F" wp14:editId="7F2365E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25400</wp:posOffset>
                  </wp:positionV>
                  <wp:extent cx="457200" cy="457200"/>
                  <wp:effectExtent l="0" t="0" r="0" b="0"/>
                  <wp:wrapNone/>
                  <wp:docPr id="12" name="Picture 12" descr="C:\Users\SuTracy\Desktop\Ways to Mental Wellbeing Graphics\Give_B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uTracy\Desktop\Ways to Mental Wellbeing Graphics\Give_B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Give back </w:t>
            </w:r>
          </w:p>
        </w:tc>
        <w:tc>
          <w:tcPr>
            <w:tcW w:w="2635" w:type="dxa"/>
          </w:tcPr>
          <w:p w:rsidR="00B23DEC" w:rsidRDefault="00B23DEC" w:rsidP="00017383"/>
          <w:p w:rsidR="00B23DEC" w:rsidRDefault="00B23DEC" w:rsidP="00017383"/>
          <w:p w:rsidR="00B23DEC" w:rsidRDefault="00B23DEC" w:rsidP="00017383"/>
          <w:p w:rsidR="00B23DEC" w:rsidRDefault="00B23DEC" w:rsidP="00017383"/>
        </w:tc>
        <w:tc>
          <w:tcPr>
            <w:tcW w:w="2635" w:type="dxa"/>
          </w:tcPr>
          <w:p w:rsidR="00B23DEC" w:rsidRDefault="00B23DEC" w:rsidP="00017383"/>
        </w:tc>
        <w:tc>
          <w:tcPr>
            <w:tcW w:w="2635" w:type="dxa"/>
          </w:tcPr>
          <w:p w:rsidR="00B23DEC" w:rsidRDefault="00B23DEC" w:rsidP="00017383"/>
        </w:tc>
        <w:tc>
          <w:tcPr>
            <w:tcW w:w="2636" w:type="dxa"/>
          </w:tcPr>
          <w:p w:rsidR="00B23DEC" w:rsidRDefault="00B23DEC" w:rsidP="00017383"/>
        </w:tc>
      </w:tr>
    </w:tbl>
    <w:p w:rsidR="009425F2" w:rsidRDefault="009425F2"/>
    <w:p w:rsidR="006A3201" w:rsidRDefault="006A3201"/>
    <w:p w:rsidR="006A3201" w:rsidRDefault="006A3201"/>
    <w:p w:rsidR="006A3201" w:rsidRDefault="006A3201" w:rsidP="006A3201">
      <w:pPr>
        <w:pStyle w:val="Footer"/>
      </w:pPr>
    </w:p>
    <w:p w:rsidR="006A3201" w:rsidRDefault="006A3201" w:rsidP="006A3201">
      <w:pPr>
        <w:pStyle w:val="Footer"/>
        <w:rPr>
          <w:rFonts w:eastAsiaTheme="majorEastAsia" w:cs="Arial"/>
        </w:rPr>
      </w:pPr>
      <w:r>
        <w:rPr>
          <w:rFonts w:eastAsiaTheme="majorEastAsia" w:cs="Arial"/>
        </w:rPr>
        <w:t>Adapted with permission from</w:t>
      </w:r>
      <w:r w:rsidRPr="005B2210">
        <w:rPr>
          <w:rFonts w:eastAsiaTheme="majorEastAsia" w:cs="Arial"/>
        </w:rPr>
        <w:t xml:space="preserve"> the Belfast Health Development Unit</w:t>
      </w:r>
    </w:p>
    <w:sectPr w:rsidR="006A3201" w:rsidSect="00992025">
      <w:headerReference w:type="default" r:id="rId14"/>
      <w:footerReference w:type="default" r:id="rId15"/>
      <w:pgSz w:w="15840" w:h="12240" w:orient="landscape"/>
      <w:pgMar w:top="900" w:right="900" w:bottom="1440" w:left="1440" w:header="720" w:footer="18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8CA" w:rsidRDefault="004108CA" w:rsidP="00EB3F92">
      <w:pPr>
        <w:spacing w:after="0" w:line="240" w:lineRule="auto"/>
      </w:pPr>
      <w:r>
        <w:separator/>
      </w:r>
    </w:p>
  </w:endnote>
  <w:endnote w:type="continuationSeparator" w:id="0">
    <w:p w:rsidR="004108CA" w:rsidRDefault="004108CA" w:rsidP="00EB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F92" w:rsidRPr="00770313" w:rsidRDefault="006A3201" w:rsidP="00EB3F92">
    <w:pPr>
      <w:pStyle w:val="Footer"/>
      <w:rPr>
        <w:rFonts w:asciiTheme="minorHAnsi" w:hAnsiTheme="minorHAnsi"/>
        <w:color w:val="1B75BA"/>
      </w:rPr>
    </w:pPr>
    <w:r w:rsidRPr="00770313">
      <w:rPr>
        <w:rFonts w:asciiTheme="minorHAnsi" w:hAnsiTheme="minorHAnsi"/>
        <w:color w:val="1B75BA"/>
      </w:rPr>
      <w:t>www.WaystoMentalWellbeing.com</w:t>
    </w:r>
    <w:r w:rsidR="00992025" w:rsidRPr="00770313">
      <w:rPr>
        <w:rFonts w:asciiTheme="minorHAnsi" w:hAnsiTheme="minorHAnsi"/>
        <w:noProof/>
        <w:lang w:eastAsia="en-CA"/>
      </w:rPr>
      <w:drawing>
        <wp:anchor distT="0" distB="0" distL="114300" distR="114300" simplePos="0" relativeHeight="251661312" behindDoc="1" locked="1" layoutInCell="1" allowOverlap="1" wp14:anchorId="6EBAA6AA" wp14:editId="0998B72E">
          <wp:simplePos x="0" y="0"/>
          <wp:positionH relativeFrom="page">
            <wp:posOffset>3175</wp:posOffset>
          </wp:positionH>
          <wp:positionV relativeFrom="page">
            <wp:posOffset>5499735</wp:posOffset>
          </wp:positionV>
          <wp:extent cx="10058400" cy="2286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3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228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7D7E" w:rsidRPr="00770313">
      <w:rPr>
        <w:rFonts w:asciiTheme="minorHAnsi" w:hAnsiTheme="minorHAnsi"/>
      </w:rPr>
      <w:tab/>
    </w:r>
    <w:r w:rsidR="00D87D7E" w:rsidRPr="00770313">
      <w:rPr>
        <w:rFonts w:asciiTheme="minorHAnsi" w:hAnsiTheme="minorHAnsi"/>
      </w:rPr>
      <w:tab/>
    </w:r>
    <w:r w:rsidR="00D87D7E" w:rsidRPr="00770313">
      <w:rPr>
        <w:rFonts w:asciiTheme="minorHAnsi" w:hAnsiTheme="minorHAnsi"/>
      </w:rPr>
      <w:tab/>
    </w:r>
    <w:r w:rsidR="00D87D7E" w:rsidRPr="00770313">
      <w:rPr>
        <w:rFonts w:asciiTheme="minorHAnsi" w:hAnsiTheme="minorHAnsi"/>
      </w:rPr>
      <w:tab/>
    </w:r>
    <w:r w:rsidR="00D87D7E" w:rsidRPr="00770313">
      <w:rPr>
        <w:rFonts w:asciiTheme="minorHAnsi" w:hAnsiTheme="minorHAnsi"/>
      </w:rPr>
      <w:tab/>
    </w:r>
    <w:r w:rsidR="00D87D7E" w:rsidRPr="00770313">
      <w:rPr>
        <w:rFonts w:asciiTheme="minorHAnsi" w:hAnsiTheme="minorHAnsi"/>
      </w:rPr>
      <w:tab/>
    </w:r>
    <w:r w:rsidR="00D87D7E" w:rsidRPr="00770313">
      <w:rPr>
        <w:rFonts w:asciiTheme="minorHAnsi" w:hAnsiTheme="minorHAnsi"/>
        <w:color w:val="1B75BA"/>
      </w:rPr>
      <w:t>2780227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8CA" w:rsidRDefault="004108CA" w:rsidP="00EB3F92">
      <w:pPr>
        <w:spacing w:after="0" w:line="240" w:lineRule="auto"/>
      </w:pPr>
      <w:r>
        <w:separator/>
      </w:r>
    </w:p>
  </w:footnote>
  <w:footnote w:type="continuationSeparator" w:id="0">
    <w:p w:rsidR="004108CA" w:rsidRDefault="004108CA" w:rsidP="00EB3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210" w:rsidRDefault="00992025" w:rsidP="00992025">
    <w:pPr>
      <w:pStyle w:val="Header"/>
      <w:tabs>
        <w:tab w:val="left" w:pos="10980"/>
      </w:tabs>
    </w:pPr>
    <w:r>
      <w:rPr>
        <w:noProof/>
        <w:lang w:eastAsia="en-CA"/>
      </w:rPr>
      <w:drawing>
        <wp:anchor distT="0" distB="0" distL="114300" distR="114300" simplePos="0" relativeHeight="251659264" behindDoc="1" locked="1" layoutInCell="1" allowOverlap="1" wp14:anchorId="74628460" wp14:editId="027D55BC">
          <wp:simplePos x="0" y="0"/>
          <wp:positionH relativeFrom="page">
            <wp:posOffset>3175</wp:posOffset>
          </wp:positionH>
          <wp:positionV relativeFrom="page">
            <wp:posOffset>-17145</wp:posOffset>
          </wp:positionV>
          <wp:extent cx="10058400" cy="2057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3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205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1053C"/>
    <w:multiLevelType w:val="hybridMultilevel"/>
    <w:tmpl w:val="F9084226"/>
    <w:lvl w:ilvl="0" w:tplc="7C7E6454">
      <w:start w:val="1"/>
      <w:numFmt w:val="decimal"/>
      <w:pStyle w:val="ListParagraph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92"/>
    <w:rsid w:val="00017383"/>
    <w:rsid w:val="00087835"/>
    <w:rsid w:val="000E509B"/>
    <w:rsid w:val="00165076"/>
    <w:rsid w:val="0023475D"/>
    <w:rsid w:val="004108CA"/>
    <w:rsid w:val="004F777A"/>
    <w:rsid w:val="005B2210"/>
    <w:rsid w:val="00686E0C"/>
    <w:rsid w:val="006A3201"/>
    <w:rsid w:val="00770313"/>
    <w:rsid w:val="007A15B5"/>
    <w:rsid w:val="007B31A2"/>
    <w:rsid w:val="00916D6E"/>
    <w:rsid w:val="009425F2"/>
    <w:rsid w:val="009665D6"/>
    <w:rsid w:val="00992025"/>
    <w:rsid w:val="00A414CD"/>
    <w:rsid w:val="00B23DEC"/>
    <w:rsid w:val="00C76A7D"/>
    <w:rsid w:val="00CF7D62"/>
    <w:rsid w:val="00D04F99"/>
    <w:rsid w:val="00D73F5E"/>
    <w:rsid w:val="00D87D7E"/>
    <w:rsid w:val="00DF4DD2"/>
    <w:rsid w:val="00EB3F92"/>
    <w:rsid w:val="00F4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07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076"/>
    <w:pPr>
      <w:keepNext/>
      <w:spacing w:before="240"/>
      <w:outlineLvl w:val="0"/>
    </w:pPr>
    <w:rPr>
      <w:rFonts w:eastAsiaTheme="majorEastAsia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5076"/>
    <w:pPr>
      <w:keepNext/>
      <w:spacing w:before="240" w:after="60"/>
      <w:outlineLvl w:val="1"/>
    </w:pPr>
    <w:rPr>
      <w:rFonts w:eastAsiaTheme="majorEastAsia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50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5076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5076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5076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5076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5076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507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5076"/>
    <w:rPr>
      <w:rFonts w:ascii="Arial" w:eastAsiaTheme="majorEastAsia" w:hAnsi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5076"/>
    <w:rPr>
      <w:rFonts w:ascii="Arial" w:eastAsiaTheme="majorEastAsia" w:hAnsi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50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507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507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507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507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507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507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65076"/>
    <w:pPr>
      <w:spacing w:before="360"/>
      <w:jc w:val="center"/>
      <w:outlineLvl w:val="0"/>
    </w:pPr>
    <w:rPr>
      <w:rFonts w:eastAsiaTheme="majorEastAs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65076"/>
    <w:rPr>
      <w:rFonts w:ascii="Arial" w:eastAsiaTheme="majorEastAsia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5076"/>
    <w:pPr>
      <w:spacing w:after="60"/>
      <w:jc w:val="center"/>
      <w:outlineLvl w:val="1"/>
    </w:pPr>
    <w:rPr>
      <w:rFonts w:eastAsiaTheme="majorEastAsia"/>
    </w:rPr>
  </w:style>
  <w:style w:type="character" w:customStyle="1" w:styleId="SubtitleChar">
    <w:name w:val="Subtitle Char"/>
    <w:basedOn w:val="DefaultParagraphFont"/>
    <w:link w:val="Subtitle"/>
    <w:uiPriority w:val="11"/>
    <w:rsid w:val="00165076"/>
    <w:rPr>
      <w:rFonts w:ascii="Arial" w:eastAsiaTheme="majorEastAsia" w:hAnsi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165076"/>
    <w:rPr>
      <w:rFonts w:ascii="Arial" w:hAnsi="Arial"/>
      <w:b/>
      <w:bCs/>
      <w:sz w:val="24"/>
    </w:rPr>
  </w:style>
  <w:style w:type="character" w:styleId="Emphasis">
    <w:name w:val="Emphasis"/>
    <w:basedOn w:val="DefaultParagraphFont"/>
    <w:uiPriority w:val="20"/>
    <w:qFormat/>
    <w:rsid w:val="00165076"/>
    <w:rPr>
      <w:rFonts w:ascii="Arial" w:hAnsi="Arial"/>
      <w:b/>
      <w:i/>
      <w:iCs/>
      <w:sz w:val="24"/>
    </w:rPr>
  </w:style>
  <w:style w:type="paragraph" w:styleId="NoSpacing">
    <w:name w:val="No Spacing"/>
    <w:basedOn w:val="Normal"/>
    <w:uiPriority w:val="1"/>
    <w:qFormat/>
    <w:rsid w:val="00165076"/>
    <w:rPr>
      <w:szCs w:val="32"/>
    </w:rPr>
  </w:style>
  <w:style w:type="paragraph" w:styleId="ListParagraph">
    <w:name w:val="List Paragraph"/>
    <w:basedOn w:val="Normal"/>
    <w:uiPriority w:val="34"/>
    <w:qFormat/>
    <w:rsid w:val="00165076"/>
    <w:pPr>
      <w:numPr>
        <w:numId w:val="1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65076"/>
    <w:pPr>
      <w:ind w:left="720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65076"/>
    <w:rPr>
      <w:rFonts w:ascii="Arial" w:hAnsi="Arial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507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5076"/>
    <w:rPr>
      <w:rFonts w:ascii="Arial" w:hAnsi="Arial"/>
      <w:b/>
      <w:i/>
      <w:sz w:val="24"/>
    </w:rPr>
  </w:style>
  <w:style w:type="character" w:styleId="SubtleEmphasis">
    <w:name w:val="Subtle Emphasis"/>
    <w:uiPriority w:val="19"/>
    <w:qFormat/>
    <w:rsid w:val="00165076"/>
    <w:rPr>
      <w:rFonts w:ascii="Arial" w:hAnsi="Arial"/>
      <w:i/>
      <w:color w:val="5A5A5A" w:themeColor="text1" w:themeTint="A5"/>
      <w:sz w:val="24"/>
    </w:rPr>
  </w:style>
  <w:style w:type="character" w:styleId="IntenseEmphasis">
    <w:name w:val="Intense Emphasis"/>
    <w:basedOn w:val="DefaultParagraphFont"/>
    <w:uiPriority w:val="21"/>
    <w:qFormat/>
    <w:rsid w:val="00165076"/>
    <w:rPr>
      <w:rFonts w:ascii="Arial" w:hAnsi="Arial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65076"/>
    <w:rPr>
      <w:rFonts w:ascii="Arial" w:hAnsi="Arial"/>
      <w:sz w:val="24"/>
      <w:szCs w:val="24"/>
      <w:u w:val="none"/>
    </w:rPr>
  </w:style>
  <w:style w:type="character" w:styleId="IntenseReference">
    <w:name w:val="Intense Reference"/>
    <w:basedOn w:val="DefaultParagraphFont"/>
    <w:uiPriority w:val="32"/>
    <w:qFormat/>
    <w:rsid w:val="00165076"/>
    <w:rPr>
      <w:rFonts w:ascii="Arial" w:hAnsi="Arial"/>
      <w:b/>
      <w:sz w:val="24"/>
      <w:u w:val="none"/>
    </w:rPr>
  </w:style>
  <w:style w:type="character" w:styleId="BookTitle">
    <w:name w:val="Book Title"/>
    <w:basedOn w:val="DefaultParagraphFont"/>
    <w:uiPriority w:val="33"/>
    <w:qFormat/>
    <w:rsid w:val="00165076"/>
    <w:rPr>
      <w:rFonts w:ascii="Arial" w:eastAsiaTheme="majorEastAsia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507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B3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F9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3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F92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94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2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3D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D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DE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D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DEC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7D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07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076"/>
    <w:pPr>
      <w:keepNext/>
      <w:spacing w:before="240"/>
      <w:outlineLvl w:val="0"/>
    </w:pPr>
    <w:rPr>
      <w:rFonts w:eastAsiaTheme="majorEastAsia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5076"/>
    <w:pPr>
      <w:keepNext/>
      <w:spacing w:before="240" w:after="60"/>
      <w:outlineLvl w:val="1"/>
    </w:pPr>
    <w:rPr>
      <w:rFonts w:eastAsiaTheme="majorEastAsia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50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5076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5076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5076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5076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5076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507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5076"/>
    <w:rPr>
      <w:rFonts w:ascii="Arial" w:eastAsiaTheme="majorEastAsia" w:hAnsi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5076"/>
    <w:rPr>
      <w:rFonts w:ascii="Arial" w:eastAsiaTheme="majorEastAsia" w:hAnsi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50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507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507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507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507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507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507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65076"/>
    <w:pPr>
      <w:spacing w:before="360"/>
      <w:jc w:val="center"/>
      <w:outlineLvl w:val="0"/>
    </w:pPr>
    <w:rPr>
      <w:rFonts w:eastAsiaTheme="majorEastAs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65076"/>
    <w:rPr>
      <w:rFonts w:ascii="Arial" w:eastAsiaTheme="majorEastAsia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5076"/>
    <w:pPr>
      <w:spacing w:after="60"/>
      <w:jc w:val="center"/>
      <w:outlineLvl w:val="1"/>
    </w:pPr>
    <w:rPr>
      <w:rFonts w:eastAsiaTheme="majorEastAsia"/>
    </w:rPr>
  </w:style>
  <w:style w:type="character" w:customStyle="1" w:styleId="SubtitleChar">
    <w:name w:val="Subtitle Char"/>
    <w:basedOn w:val="DefaultParagraphFont"/>
    <w:link w:val="Subtitle"/>
    <w:uiPriority w:val="11"/>
    <w:rsid w:val="00165076"/>
    <w:rPr>
      <w:rFonts w:ascii="Arial" w:eastAsiaTheme="majorEastAsia" w:hAnsi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165076"/>
    <w:rPr>
      <w:rFonts w:ascii="Arial" w:hAnsi="Arial"/>
      <w:b/>
      <w:bCs/>
      <w:sz w:val="24"/>
    </w:rPr>
  </w:style>
  <w:style w:type="character" w:styleId="Emphasis">
    <w:name w:val="Emphasis"/>
    <w:basedOn w:val="DefaultParagraphFont"/>
    <w:uiPriority w:val="20"/>
    <w:qFormat/>
    <w:rsid w:val="00165076"/>
    <w:rPr>
      <w:rFonts w:ascii="Arial" w:hAnsi="Arial"/>
      <w:b/>
      <w:i/>
      <w:iCs/>
      <w:sz w:val="24"/>
    </w:rPr>
  </w:style>
  <w:style w:type="paragraph" w:styleId="NoSpacing">
    <w:name w:val="No Spacing"/>
    <w:basedOn w:val="Normal"/>
    <w:uiPriority w:val="1"/>
    <w:qFormat/>
    <w:rsid w:val="00165076"/>
    <w:rPr>
      <w:szCs w:val="32"/>
    </w:rPr>
  </w:style>
  <w:style w:type="paragraph" w:styleId="ListParagraph">
    <w:name w:val="List Paragraph"/>
    <w:basedOn w:val="Normal"/>
    <w:uiPriority w:val="34"/>
    <w:qFormat/>
    <w:rsid w:val="00165076"/>
    <w:pPr>
      <w:numPr>
        <w:numId w:val="1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65076"/>
    <w:pPr>
      <w:ind w:left="720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65076"/>
    <w:rPr>
      <w:rFonts w:ascii="Arial" w:hAnsi="Arial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507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5076"/>
    <w:rPr>
      <w:rFonts w:ascii="Arial" w:hAnsi="Arial"/>
      <w:b/>
      <w:i/>
      <w:sz w:val="24"/>
    </w:rPr>
  </w:style>
  <w:style w:type="character" w:styleId="SubtleEmphasis">
    <w:name w:val="Subtle Emphasis"/>
    <w:uiPriority w:val="19"/>
    <w:qFormat/>
    <w:rsid w:val="00165076"/>
    <w:rPr>
      <w:rFonts w:ascii="Arial" w:hAnsi="Arial"/>
      <w:i/>
      <w:color w:val="5A5A5A" w:themeColor="text1" w:themeTint="A5"/>
      <w:sz w:val="24"/>
    </w:rPr>
  </w:style>
  <w:style w:type="character" w:styleId="IntenseEmphasis">
    <w:name w:val="Intense Emphasis"/>
    <w:basedOn w:val="DefaultParagraphFont"/>
    <w:uiPriority w:val="21"/>
    <w:qFormat/>
    <w:rsid w:val="00165076"/>
    <w:rPr>
      <w:rFonts w:ascii="Arial" w:hAnsi="Arial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65076"/>
    <w:rPr>
      <w:rFonts w:ascii="Arial" w:hAnsi="Arial"/>
      <w:sz w:val="24"/>
      <w:szCs w:val="24"/>
      <w:u w:val="none"/>
    </w:rPr>
  </w:style>
  <w:style w:type="character" w:styleId="IntenseReference">
    <w:name w:val="Intense Reference"/>
    <w:basedOn w:val="DefaultParagraphFont"/>
    <w:uiPriority w:val="32"/>
    <w:qFormat/>
    <w:rsid w:val="00165076"/>
    <w:rPr>
      <w:rFonts w:ascii="Arial" w:hAnsi="Arial"/>
      <w:b/>
      <w:sz w:val="24"/>
      <w:u w:val="none"/>
    </w:rPr>
  </w:style>
  <w:style w:type="character" w:styleId="BookTitle">
    <w:name w:val="Book Title"/>
    <w:basedOn w:val="DefaultParagraphFont"/>
    <w:uiPriority w:val="33"/>
    <w:qFormat/>
    <w:rsid w:val="00165076"/>
    <w:rPr>
      <w:rFonts w:ascii="Arial" w:eastAsiaTheme="majorEastAsia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507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B3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F9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3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F92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94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2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3D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D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DE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D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DEC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7D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CDFA8-1407-49F6-837E-A4AD1AA2E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RMOW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Stephanie Ferguson</cp:lastModifiedBy>
  <cp:revision>13</cp:revision>
  <dcterms:created xsi:type="dcterms:W3CDTF">2018-12-18T19:39:00Z</dcterms:created>
  <dcterms:modified xsi:type="dcterms:W3CDTF">2019-03-20T18:17:00Z</dcterms:modified>
</cp:coreProperties>
</file>